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81" w:rsidRPr="00FA12EF" w:rsidRDefault="001A6F81" w:rsidP="001A6F81">
      <w:pPr>
        <w:pBdr>
          <w:bottom w:val="single" w:sz="4" w:space="1" w:color="auto"/>
        </w:pBdr>
        <w:rPr>
          <w:rFonts w:ascii="Cambria" w:hAnsi="Cambria"/>
          <w:sz w:val="32"/>
          <w:szCs w:val="32"/>
        </w:rPr>
      </w:pPr>
      <w:r w:rsidRPr="00FA12EF">
        <w:rPr>
          <w:rFonts w:ascii="Cambria" w:eastAsia="Times New Roman" w:hAnsi="Cambria" w:cs="Arial"/>
          <w:b/>
          <w:sz w:val="32"/>
          <w:szCs w:val="32"/>
        </w:rPr>
        <w:t xml:space="preserve">Talking Points for Hon. Minister of Infrastructure for </w:t>
      </w:r>
      <w:r w:rsidR="00763870" w:rsidRPr="00FA12EF">
        <w:rPr>
          <w:rFonts w:ascii="Cambria" w:hAnsi="Cambria"/>
          <w:b/>
          <w:sz w:val="32"/>
          <w:szCs w:val="32"/>
        </w:rPr>
        <w:t xml:space="preserve">the </w:t>
      </w:r>
      <w:r w:rsidR="0031067E" w:rsidRPr="00FA12EF">
        <w:rPr>
          <w:rFonts w:ascii="Cambria" w:hAnsi="Cambria"/>
          <w:b/>
          <w:sz w:val="32"/>
          <w:szCs w:val="32"/>
        </w:rPr>
        <w:t>8</w:t>
      </w:r>
      <w:r w:rsidR="0031067E" w:rsidRPr="00FA12EF">
        <w:rPr>
          <w:rFonts w:ascii="Cambria" w:hAnsi="Cambria"/>
          <w:b/>
          <w:sz w:val="32"/>
          <w:szCs w:val="32"/>
          <w:vertAlign w:val="superscript"/>
        </w:rPr>
        <w:t>th</w:t>
      </w:r>
      <w:r w:rsidR="0031067E" w:rsidRPr="00FA12EF">
        <w:rPr>
          <w:rFonts w:ascii="Cambria" w:hAnsi="Cambria"/>
          <w:b/>
          <w:sz w:val="32"/>
          <w:szCs w:val="32"/>
        </w:rPr>
        <w:t xml:space="preserve"> IPAR Annual Research Conference on “</w:t>
      </w:r>
      <w:r w:rsidR="00C854A6" w:rsidRPr="00FA12EF">
        <w:rPr>
          <w:rFonts w:ascii="Cambria" w:hAnsi="Cambria"/>
          <w:b/>
          <w:sz w:val="32"/>
          <w:szCs w:val="32"/>
        </w:rPr>
        <w:t>Urbanization</w:t>
      </w:r>
      <w:r w:rsidR="0031067E" w:rsidRPr="00FA12EF">
        <w:rPr>
          <w:rFonts w:ascii="Cambria" w:hAnsi="Cambria"/>
          <w:b/>
          <w:sz w:val="32"/>
          <w:szCs w:val="32"/>
        </w:rPr>
        <w:t>, Urban Planning and Urban Governance”– June 19</w:t>
      </w:r>
      <w:r w:rsidRPr="00FA12EF">
        <w:rPr>
          <w:rFonts w:ascii="Cambria" w:hAnsi="Cambria"/>
          <w:b/>
          <w:sz w:val="32"/>
          <w:szCs w:val="32"/>
        </w:rPr>
        <w:t>, 2019.</w:t>
      </w:r>
    </w:p>
    <w:p w:rsidR="001A6F81" w:rsidRPr="00FA12EF" w:rsidRDefault="001A6F81" w:rsidP="001A6F81">
      <w:pPr>
        <w:jc w:val="both"/>
        <w:rPr>
          <w:rFonts w:ascii="Cambria" w:hAnsi="Cambria" w:cs="Arial"/>
          <w:sz w:val="2"/>
          <w:szCs w:val="32"/>
        </w:rPr>
      </w:pPr>
    </w:p>
    <w:p w:rsidR="001A6F81" w:rsidRPr="00FA12EF" w:rsidRDefault="0031067E" w:rsidP="001A6F81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32"/>
          <w:szCs w:val="32"/>
        </w:rPr>
      </w:pPr>
      <w:r w:rsidRPr="00FA12EF">
        <w:rPr>
          <w:rFonts w:ascii="Cambria" w:hAnsi="Cambria" w:cs="Arial"/>
          <w:sz w:val="32"/>
          <w:szCs w:val="32"/>
        </w:rPr>
        <w:t>Executive Director IPAR-Rwanda</w:t>
      </w:r>
      <w:r w:rsidR="00F22404" w:rsidRPr="00FA12EF">
        <w:rPr>
          <w:rFonts w:ascii="Cambria" w:hAnsi="Cambria" w:cs="Arial"/>
          <w:sz w:val="32"/>
          <w:szCs w:val="32"/>
        </w:rPr>
        <w:t>;</w:t>
      </w:r>
    </w:p>
    <w:p w:rsidR="001A6F81" w:rsidRPr="00FA12EF" w:rsidRDefault="005E11DD" w:rsidP="001A6F81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32"/>
          <w:szCs w:val="32"/>
        </w:rPr>
      </w:pPr>
      <w:r w:rsidRPr="00FA12EF">
        <w:rPr>
          <w:rFonts w:ascii="Cambria" w:hAnsi="Cambria" w:cs="Arial"/>
          <w:sz w:val="32"/>
          <w:szCs w:val="32"/>
        </w:rPr>
        <w:t>Distinguished ladies and gentlemen</w:t>
      </w:r>
      <w:r w:rsidR="00F22404" w:rsidRPr="00FA12EF">
        <w:rPr>
          <w:rFonts w:ascii="Cambria" w:hAnsi="Cambria" w:cs="Arial"/>
          <w:sz w:val="32"/>
          <w:szCs w:val="32"/>
        </w:rPr>
        <w:t>;</w:t>
      </w:r>
    </w:p>
    <w:p w:rsidR="007A52BB" w:rsidRPr="00FA12EF" w:rsidRDefault="007A52BB" w:rsidP="007A52BB">
      <w:pPr>
        <w:pStyle w:val="ListParagraph"/>
        <w:ind w:left="360"/>
        <w:jc w:val="both"/>
        <w:rPr>
          <w:rFonts w:ascii="Cambria" w:hAnsi="Cambria" w:cs="Arial"/>
          <w:sz w:val="18"/>
          <w:szCs w:val="32"/>
        </w:rPr>
      </w:pPr>
    </w:p>
    <w:p w:rsidR="007A52BB" w:rsidRPr="00FA12EF" w:rsidRDefault="007A52BB" w:rsidP="007A52BB">
      <w:pPr>
        <w:pStyle w:val="ListParagraph"/>
        <w:ind w:left="360"/>
        <w:jc w:val="both"/>
        <w:rPr>
          <w:rFonts w:ascii="Cambria" w:hAnsi="Cambria" w:cs="Arial"/>
          <w:sz w:val="32"/>
          <w:szCs w:val="32"/>
        </w:rPr>
      </w:pPr>
      <w:r w:rsidRPr="00FA12EF">
        <w:rPr>
          <w:rFonts w:ascii="Cambria" w:hAnsi="Cambria" w:cs="Arial"/>
          <w:sz w:val="32"/>
          <w:szCs w:val="32"/>
        </w:rPr>
        <w:t>Good Morning.</w:t>
      </w:r>
      <w:bookmarkStart w:id="0" w:name="_GoBack"/>
      <w:bookmarkEnd w:id="0"/>
    </w:p>
    <w:p w:rsidR="001A6F81" w:rsidRPr="00FA12EF" w:rsidRDefault="001A6F81" w:rsidP="001A6F81">
      <w:pPr>
        <w:pStyle w:val="ListParagraph"/>
        <w:spacing w:after="0" w:line="240" w:lineRule="auto"/>
        <w:jc w:val="both"/>
        <w:rPr>
          <w:rFonts w:ascii="Cambria" w:hAnsi="Cambria" w:cs="Arial"/>
          <w:sz w:val="14"/>
          <w:szCs w:val="32"/>
        </w:rPr>
      </w:pPr>
    </w:p>
    <w:p w:rsidR="005E11DD" w:rsidRPr="00FA12EF" w:rsidRDefault="0031067E" w:rsidP="005E11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  <w:r w:rsidRPr="00FA12EF">
        <w:rPr>
          <w:rFonts w:ascii="Cambria" w:hAnsi="Cambria" w:cs="Arial"/>
          <w:sz w:val="32"/>
          <w:szCs w:val="32"/>
        </w:rPr>
        <w:t xml:space="preserve">It is my great </w:t>
      </w:r>
      <w:proofErr w:type="spellStart"/>
      <w:r w:rsidRPr="00FA12EF">
        <w:rPr>
          <w:rFonts w:ascii="Cambria" w:hAnsi="Cambria" w:cs="Arial"/>
          <w:sz w:val="32"/>
          <w:szCs w:val="32"/>
        </w:rPr>
        <w:t>honour</w:t>
      </w:r>
      <w:proofErr w:type="spellEnd"/>
      <w:r w:rsidRPr="00FA12EF">
        <w:rPr>
          <w:rFonts w:ascii="Cambria" w:hAnsi="Cambria" w:cs="Arial"/>
          <w:sz w:val="32"/>
          <w:szCs w:val="32"/>
        </w:rPr>
        <w:t xml:space="preserve"> </w:t>
      </w:r>
      <w:r w:rsidR="007A52BB" w:rsidRPr="00FA12EF">
        <w:rPr>
          <w:rFonts w:ascii="Cambria" w:hAnsi="Cambria" w:cs="Arial"/>
          <w:sz w:val="32"/>
          <w:szCs w:val="32"/>
        </w:rPr>
        <w:t>to be here for this conference on urbanization, urban planning and Urban governance.</w:t>
      </w:r>
    </w:p>
    <w:p w:rsidR="005E11DD" w:rsidRPr="00FA12EF" w:rsidRDefault="005E11DD" w:rsidP="005E11DD">
      <w:pPr>
        <w:pStyle w:val="ListParagraph"/>
        <w:spacing w:after="0" w:line="240" w:lineRule="auto"/>
        <w:ind w:left="360"/>
        <w:jc w:val="both"/>
        <w:rPr>
          <w:rFonts w:ascii="Cambria" w:hAnsi="Cambria" w:cs="Arial"/>
          <w:szCs w:val="32"/>
        </w:rPr>
      </w:pPr>
    </w:p>
    <w:p w:rsidR="005E11DD" w:rsidRPr="00FA12EF" w:rsidRDefault="005E11DD" w:rsidP="005E11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  <w:r w:rsidRPr="00FA12EF">
        <w:rPr>
          <w:rFonts w:ascii="Cambria" w:hAnsi="Cambria" w:cs="Arial"/>
          <w:sz w:val="32"/>
          <w:szCs w:val="32"/>
        </w:rPr>
        <w:t>This</w:t>
      </w:r>
      <w:r w:rsidR="002F01A9">
        <w:rPr>
          <w:rFonts w:ascii="Cambria" w:hAnsi="Cambria" w:cs="Arial"/>
          <w:sz w:val="32"/>
          <w:szCs w:val="32"/>
        </w:rPr>
        <w:t xml:space="preserve"> conference has come at the</w:t>
      </w:r>
      <w:r w:rsidRPr="00FA12EF">
        <w:rPr>
          <w:rFonts w:ascii="Cambria" w:hAnsi="Cambria" w:cs="Arial"/>
          <w:sz w:val="32"/>
          <w:szCs w:val="32"/>
        </w:rPr>
        <w:t xml:space="preserve"> right time when Rwanda has prioritized urbanization as a key pillar to economic growth. Thanks to IPAR for organizing this important event.</w:t>
      </w:r>
    </w:p>
    <w:p w:rsidR="005E11DD" w:rsidRPr="00FA12EF" w:rsidRDefault="005E11DD" w:rsidP="005E11DD">
      <w:pPr>
        <w:pStyle w:val="ListParagraph"/>
        <w:spacing w:after="0" w:line="240" w:lineRule="auto"/>
        <w:ind w:left="360"/>
        <w:jc w:val="both"/>
        <w:rPr>
          <w:rFonts w:ascii="Cambria" w:hAnsi="Cambria" w:cs="Arial"/>
          <w:sz w:val="20"/>
          <w:szCs w:val="32"/>
        </w:rPr>
      </w:pPr>
    </w:p>
    <w:p w:rsidR="007A52BB" w:rsidRPr="00FA12EF" w:rsidRDefault="005E11DD" w:rsidP="00D228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  <w:r w:rsidRPr="00FA12EF">
        <w:rPr>
          <w:rFonts w:ascii="Cambria" w:hAnsi="Cambria" w:cs="Arial"/>
          <w:sz w:val="32"/>
          <w:szCs w:val="32"/>
        </w:rPr>
        <w:t>According to</w:t>
      </w:r>
      <w:r w:rsidR="007F5A2C" w:rsidRPr="00FA12EF">
        <w:rPr>
          <w:rFonts w:ascii="Cambria" w:hAnsi="Cambria" w:cs="Arial"/>
          <w:sz w:val="32"/>
          <w:szCs w:val="32"/>
        </w:rPr>
        <w:t xml:space="preserve"> the </w:t>
      </w:r>
      <w:r w:rsidRPr="00FA12EF">
        <w:rPr>
          <w:rFonts w:ascii="Cambria" w:hAnsi="Cambria" w:cs="Arial"/>
          <w:sz w:val="32"/>
          <w:szCs w:val="32"/>
        </w:rPr>
        <w:t xml:space="preserve">UN report on </w:t>
      </w:r>
      <w:r w:rsidR="00C854A6" w:rsidRPr="00FA12EF">
        <w:rPr>
          <w:rFonts w:ascii="Cambria" w:hAnsi="Cambria" w:cs="Arial"/>
          <w:sz w:val="32"/>
          <w:szCs w:val="32"/>
        </w:rPr>
        <w:t>Urbanization</w:t>
      </w:r>
      <w:r w:rsidR="007F5A2C" w:rsidRPr="00FA12EF">
        <w:rPr>
          <w:rFonts w:ascii="Cambria" w:hAnsi="Cambria" w:cs="Arial"/>
          <w:sz w:val="32"/>
          <w:szCs w:val="32"/>
        </w:rPr>
        <w:t xml:space="preserve"> 2018</w:t>
      </w:r>
      <w:r w:rsidRPr="00FA12EF">
        <w:rPr>
          <w:rFonts w:ascii="Cambria" w:hAnsi="Cambria" w:cs="Arial"/>
          <w:sz w:val="32"/>
          <w:szCs w:val="32"/>
        </w:rPr>
        <w:t xml:space="preserve">, 55% of today’s world </w:t>
      </w:r>
      <w:r w:rsidR="007A52BB" w:rsidRPr="00FA12EF">
        <w:rPr>
          <w:rFonts w:ascii="Cambria" w:hAnsi="Cambria" w:cs="Arial"/>
          <w:sz w:val="32"/>
          <w:szCs w:val="32"/>
        </w:rPr>
        <w:t>population lives in urban areas, a proportion th</w:t>
      </w:r>
      <w:r w:rsidR="006B63D9" w:rsidRPr="00FA12EF">
        <w:rPr>
          <w:rFonts w:ascii="Cambria" w:hAnsi="Cambria" w:cs="Arial"/>
          <w:sz w:val="32"/>
          <w:szCs w:val="32"/>
        </w:rPr>
        <w:t>at is expected to increase to more than 70</w:t>
      </w:r>
      <w:r w:rsidR="007A52BB" w:rsidRPr="00FA12EF">
        <w:rPr>
          <w:rFonts w:ascii="Cambria" w:hAnsi="Cambria" w:cs="Arial"/>
          <w:sz w:val="32"/>
          <w:szCs w:val="32"/>
        </w:rPr>
        <w:t>% by 2050</w:t>
      </w:r>
      <w:r w:rsidR="001F688C" w:rsidRPr="00FA12EF">
        <w:rPr>
          <w:rFonts w:ascii="Cambria" w:hAnsi="Cambria" w:cs="Arial"/>
          <w:sz w:val="32"/>
          <w:szCs w:val="32"/>
        </w:rPr>
        <w:t>.</w:t>
      </w:r>
    </w:p>
    <w:p w:rsidR="001F688C" w:rsidRPr="00FA12EF" w:rsidRDefault="001F688C" w:rsidP="001F688C">
      <w:pPr>
        <w:pStyle w:val="ListParagraph"/>
        <w:spacing w:after="0" w:line="240" w:lineRule="auto"/>
        <w:ind w:left="360"/>
        <w:jc w:val="both"/>
        <w:rPr>
          <w:rFonts w:ascii="Cambria" w:hAnsi="Cambria" w:cs="Arial"/>
          <w:sz w:val="18"/>
          <w:szCs w:val="32"/>
        </w:rPr>
      </w:pPr>
    </w:p>
    <w:p w:rsidR="000D0A2A" w:rsidRPr="00FA12EF" w:rsidRDefault="007F5A2C" w:rsidP="000D0A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  <w:r w:rsidRPr="00FA12EF">
        <w:rPr>
          <w:rFonts w:ascii="Cambria" w:hAnsi="Cambria" w:cs="Arial"/>
          <w:sz w:val="32"/>
          <w:szCs w:val="32"/>
        </w:rPr>
        <w:t>The same report</w:t>
      </w:r>
      <w:r w:rsidR="001F688C" w:rsidRPr="00FA12EF">
        <w:rPr>
          <w:rFonts w:ascii="Cambria" w:hAnsi="Cambria" w:cs="Arial"/>
          <w:sz w:val="32"/>
          <w:szCs w:val="32"/>
        </w:rPr>
        <w:t xml:space="preserve"> </w:t>
      </w:r>
      <w:r w:rsidRPr="00FA12EF">
        <w:rPr>
          <w:rFonts w:ascii="Cambria" w:hAnsi="Cambria" w:cs="Arial"/>
          <w:sz w:val="32"/>
          <w:szCs w:val="32"/>
        </w:rPr>
        <w:t>also shows that</w:t>
      </w:r>
      <w:r w:rsidR="005E11DD" w:rsidRPr="00FA12EF">
        <w:rPr>
          <w:rFonts w:ascii="Cambria" w:hAnsi="Cambria" w:cs="Arial"/>
          <w:sz w:val="32"/>
          <w:szCs w:val="32"/>
        </w:rPr>
        <w:t>;</w:t>
      </w:r>
      <w:r w:rsidR="001F688C" w:rsidRPr="00FA12EF">
        <w:rPr>
          <w:rFonts w:ascii="Cambria" w:hAnsi="Cambria" w:cs="Arial"/>
          <w:sz w:val="32"/>
          <w:szCs w:val="32"/>
        </w:rPr>
        <w:t xml:space="preserve"> the gradual shift in residence of the human popula</w:t>
      </w:r>
      <w:r w:rsidR="00C854A6" w:rsidRPr="00FA12EF">
        <w:rPr>
          <w:rFonts w:ascii="Cambria" w:hAnsi="Cambria" w:cs="Arial"/>
          <w:sz w:val="32"/>
          <w:szCs w:val="32"/>
        </w:rPr>
        <w:t xml:space="preserve">tion from rural to urban areas could add another </w:t>
      </w:r>
      <w:r w:rsidR="001F688C" w:rsidRPr="00FA12EF">
        <w:rPr>
          <w:rFonts w:ascii="Cambria" w:hAnsi="Cambria" w:cs="Arial"/>
          <w:sz w:val="32"/>
          <w:szCs w:val="32"/>
        </w:rPr>
        <w:t>2.5 billion people to urban areas by 2050, with close to 90% of this increase taking place in Asia and Africa mostly sub Saharan Africa.</w:t>
      </w:r>
      <w:r w:rsidR="000D0A2A" w:rsidRPr="00FA12EF">
        <w:rPr>
          <w:rFonts w:ascii="Cambria" w:hAnsi="Cambria" w:cs="Arial"/>
          <w:sz w:val="32"/>
          <w:szCs w:val="32"/>
        </w:rPr>
        <w:t xml:space="preserve"> Despite th</w:t>
      </w:r>
      <w:r w:rsidR="002F01A9">
        <w:rPr>
          <w:rFonts w:ascii="Cambria" w:hAnsi="Cambria" w:cs="Arial"/>
          <w:sz w:val="32"/>
          <w:szCs w:val="32"/>
        </w:rPr>
        <w:t>is</w:t>
      </w:r>
      <w:r w:rsidR="000D0A2A" w:rsidRPr="00FA12EF">
        <w:rPr>
          <w:rFonts w:ascii="Cambria" w:hAnsi="Cambria" w:cs="Arial"/>
          <w:sz w:val="32"/>
          <w:szCs w:val="32"/>
        </w:rPr>
        <w:t xml:space="preserve"> trend, Africa remains mostly rural, with 43% of its population living in urban areas. </w:t>
      </w:r>
    </w:p>
    <w:p w:rsidR="001F688C" w:rsidRPr="00FA12EF" w:rsidRDefault="001F688C" w:rsidP="001F688C">
      <w:pPr>
        <w:pStyle w:val="ListParagraph"/>
        <w:spacing w:after="0" w:line="240" w:lineRule="auto"/>
        <w:ind w:left="360"/>
        <w:jc w:val="both"/>
        <w:rPr>
          <w:rFonts w:ascii="Cambria" w:hAnsi="Cambria" w:cs="Arial"/>
          <w:sz w:val="20"/>
          <w:szCs w:val="32"/>
        </w:rPr>
      </w:pPr>
    </w:p>
    <w:p w:rsidR="001F688C" w:rsidRPr="00FA12EF" w:rsidRDefault="001F688C" w:rsidP="001F68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  <w:r w:rsidRPr="00FA12EF">
        <w:rPr>
          <w:rFonts w:ascii="Cambria" w:hAnsi="Cambria" w:cs="Arial"/>
          <w:sz w:val="32"/>
          <w:szCs w:val="32"/>
        </w:rPr>
        <w:t xml:space="preserve">This clearly shows that there is a need to plan ahead of time in terms of availability of infrastructure like roads, access to water </w:t>
      </w:r>
      <w:r w:rsidR="00084B39">
        <w:rPr>
          <w:rFonts w:ascii="Cambria" w:hAnsi="Cambria" w:cs="Arial"/>
          <w:sz w:val="32"/>
          <w:szCs w:val="32"/>
        </w:rPr>
        <w:t>and sanitation,</w:t>
      </w:r>
      <w:r w:rsidRPr="00FA12EF">
        <w:rPr>
          <w:rFonts w:ascii="Cambria" w:hAnsi="Cambria" w:cs="Arial"/>
          <w:sz w:val="32"/>
          <w:szCs w:val="32"/>
        </w:rPr>
        <w:t xml:space="preserve"> electricity</w:t>
      </w:r>
      <w:r w:rsidR="00084B39">
        <w:rPr>
          <w:rFonts w:ascii="Cambria" w:hAnsi="Cambria" w:cs="Arial"/>
          <w:sz w:val="32"/>
          <w:szCs w:val="32"/>
        </w:rPr>
        <w:t>, housing</w:t>
      </w:r>
      <w:r w:rsidRPr="00FA12EF">
        <w:rPr>
          <w:rFonts w:ascii="Cambria" w:hAnsi="Cambria" w:cs="Arial"/>
          <w:sz w:val="32"/>
          <w:szCs w:val="32"/>
        </w:rPr>
        <w:t xml:space="preserve"> as well as improved mobility.</w:t>
      </w:r>
    </w:p>
    <w:p w:rsidR="005222A2" w:rsidRPr="00FA12EF" w:rsidRDefault="005222A2" w:rsidP="000D0A2A">
      <w:pPr>
        <w:spacing w:after="0" w:line="240" w:lineRule="auto"/>
        <w:jc w:val="both"/>
        <w:rPr>
          <w:rFonts w:ascii="Cambria" w:hAnsi="Cambria" w:cs="Arial"/>
          <w:sz w:val="18"/>
          <w:szCs w:val="32"/>
        </w:rPr>
      </w:pPr>
    </w:p>
    <w:p w:rsidR="005E11DD" w:rsidRPr="00FA12EF" w:rsidRDefault="005E11DD" w:rsidP="001A6F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  <w:r w:rsidRPr="00FA12EF">
        <w:rPr>
          <w:rFonts w:ascii="Cambria" w:hAnsi="Cambria" w:cs="Arial"/>
          <w:sz w:val="32"/>
          <w:szCs w:val="32"/>
        </w:rPr>
        <w:t>According to the vision 2020 and the blue print of vision 2050, the government of Rwanda targets to reach a 35% proportion of ur</w:t>
      </w:r>
      <w:r w:rsidR="007F5A2C" w:rsidRPr="00FA12EF">
        <w:rPr>
          <w:rFonts w:ascii="Cambria" w:hAnsi="Cambria" w:cs="Arial"/>
          <w:sz w:val="32"/>
          <w:szCs w:val="32"/>
        </w:rPr>
        <w:t xml:space="preserve">ban population by 2024 from </w:t>
      </w:r>
      <w:r w:rsidR="00D30C4B" w:rsidRPr="00FA12EF">
        <w:rPr>
          <w:rFonts w:ascii="Cambria" w:hAnsi="Cambria" w:cs="Arial"/>
          <w:sz w:val="32"/>
          <w:szCs w:val="32"/>
        </w:rPr>
        <w:t>currently 18.4</w:t>
      </w:r>
      <w:r w:rsidRPr="00FA12EF">
        <w:rPr>
          <w:rFonts w:ascii="Cambria" w:hAnsi="Cambria" w:cs="Arial"/>
          <w:sz w:val="32"/>
          <w:szCs w:val="32"/>
        </w:rPr>
        <w:t>%.</w:t>
      </w:r>
    </w:p>
    <w:p w:rsidR="00C854A6" w:rsidRPr="00FA12EF" w:rsidRDefault="00C854A6" w:rsidP="00C854A6">
      <w:pPr>
        <w:pStyle w:val="ListParagraph"/>
        <w:spacing w:after="0" w:line="240" w:lineRule="auto"/>
        <w:ind w:left="360"/>
        <w:jc w:val="both"/>
        <w:rPr>
          <w:rFonts w:ascii="Cambria" w:hAnsi="Cambria" w:cs="Arial"/>
          <w:sz w:val="20"/>
          <w:szCs w:val="32"/>
        </w:rPr>
      </w:pPr>
    </w:p>
    <w:p w:rsidR="00D2286D" w:rsidRPr="00FA12EF" w:rsidRDefault="00D30C4B" w:rsidP="00D30C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  <w:r w:rsidRPr="00FA12EF">
        <w:rPr>
          <w:rFonts w:ascii="Cambria" w:hAnsi="Cambria" w:cs="Arial"/>
          <w:sz w:val="32"/>
          <w:szCs w:val="32"/>
        </w:rPr>
        <w:t>In line with the New Vision 2050</w:t>
      </w:r>
      <w:r w:rsidR="000D0A2A" w:rsidRPr="00FA12EF">
        <w:rPr>
          <w:rFonts w:ascii="Cambria" w:hAnsi="Cambria" w:cs="Arial"/>
          <w:sz w:val="32"/>
          <w:szCs w:val="32"/>
        </w:rPr>
        <w:t>,</w:t>
      </w:r>
      <w:r w:rsidRPr="00FA12EF">
        <w:rPr>
          <w:rFonts w:ascii="Cambria" w:hAnsi="Cambria" w:cs="Arial"/>
          <w:sz w:val="32"/>
          <w:szCs w:val="32"/>
        </w:rPr>
        <w:t xml:space="preserve"> </w:t>
      </w:r>
      <w:r w:rsidR="002F01A9">
        <w:rPr>
          <w:rFonts w:ascii="Cambria" w:hAnsi="Cambria" w:cs="Arial"/>
          <w:sz w:val="32"/>
          <w:szCs w:val="32"/>
        </w:rPr>
        <w:t>a study was</w:t>
      </w:r>
      <w:r w:rsidRPr="00FA12EF">
        <w:rPr>
          <w:rFonts w:ascii="Cambria" w:hAnsi="Cambria" w:cs="Arial"/>
          <w:sz w:val="32"/>
          <w:szCs w:val="32"/>
        </w:rPr>
        <w:t xml:space="preserve"> conducted by the Government </w:t>
      </w:r>
      <w:r w:rsidR="000D0A2A" w:rsidRPr="00FA12EF">
        <w:rPr>
          <w:rFonts w:ascii="Cambria" w:hAnsi="Cambria" w:cs="Arial"/>
          <w:sz w:val="32"/>
          <w:szCs w:val="32"/>
        </w:rPr>
        <w:t>of Rwanda in partnership</w:t>
      </w:r>
      <w:r w:rsidRPr="00FA12EF">
        <w:rPr>
          <w:rFonts w:ascii="Cambria" w:hAnsi="Cambria" w:cs="Arial"/>
          <w:sz w:val="32"/>
          <w:szCs w:val="32"/>
        </w:rPr>
        <w:t xml:space="preserve"> with the World Ba</w:t>
      </w:r>
      <w:r w:rsidR="004C4DC8">
        <w:rPr>
          <w:rFonts w:ascii="Cambria" w:hAnsi="Cambria" w:cs="Arial"/>
          <w:sz w:val="32"/>
          <w:szCs w:val="32"/>
        </w:rPr>
        <w:t>nk which</w:t>
      </w:r>
      <w:r w:rsidR="000D0A2A" w:rsidRPr="00FA12EF">
        <w:rPr>
          <w:rFonts w:ascii="Cambria" w:hAnsi="Cambria" w:cs="Arial"/>
          <w:sz w:val="32"/>
          <w:szCs w:val="32"/>
        </w:rPr>
        <w:t xml:space="preserve"> identified </w:t>
      </w:r>
      <w:r w:rsidRPr="00FA12EF">
        <w:rPr>
          <w:rFonts w:ascii="Cambria" w:hAnsi="Cambria" w:cs="Arial"/>
          <w:sz w:val="32"/>
          <w:szCs w:val="32"/>
        </w:rPr>
        <w:t>6</w:t>
      </w:r>
      <w:r w:rsidR="000D0A2A" w:rsidRPr="00FA12EF">
        <w:rPr>
          <w:rFonts w:ascii="Cambria" w:hAnsi="Cambria" w:cs="Arial"/>
          <w:sz w:val="32"/>
          <w:szCs w:val="32"/>
        </w:rPr>
        <w:t xml:space="preserve"> future drivers of growth among which urbanization is one of the top priority.</w:t>
      </w:r>
      <w:r w:rsidRPr="00FA12EF">
        <w:rPr>
          <w:rFonts w:ascii="Cambria" w:hAnsi="Cambria" w:cs="Arial"/>
          <w:sz w:val="32"/>
          <w:szCs w:val="32"/>
        </w:rPr>
        <w:t xml:space="preserve"> </w:t>
      </w:r>
    </w:p>
    <w:p w:rsidR="00D2286D" w:rsidRPr="00FA12EF" w:rsidRDefault="00D2286D" w:rsidP="00D30C4B">
      <w:p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</w:p>
    <w:p w:rsidR="000D0A2A" w:rsidRPr="00FA12EF" w:rsidRDefault="000D0A2A" w:rsidP="00D228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  <w:r w:rsidRPr="00FA12EF">
        <w:rPr>
          <w:rFonts w:ascii="Cambria" w:hAnsi="Cambria" w:cs="Arial"/>
          <w:sz w:val="32"/>
          <w:szCs w:val="32"/>
        </w:rPr>
        <w:lastRenderedPageBreak/>
        <w:t>In view of this</w:t>
      </w:r>
      <w:r w:rsidR="002F01A9">
        <w:rPr>
          <w:rFonts w:ascii="Cambria" w:hAnsi="Cambria" w:cs="Arial"/>
          <w:sz w:val="32"/>
          <w:szCs w:val="32"/>
        </w:rPr>
        <w:t>,</w:t>
      </w:r>
      <w:r w:rsidRPr="00FA12EF">
        <w:rPr>
          <w:rFonts w:ascii="Cambria" w:hAnsi="Cambria" w:cs="Arial"/>
          <w:sz w:val="32"/>
          <w:szCs w:val="32"/>
        </w:rPr>
        <w:t xml:space="preserve"> the Government of Rwanda has taken different initiatives including development of Secondary cities and satellite cities to reduce press</w:t>
      </w:r>
      <w:r w:rsidR="004C4DC8">
        <w:rPr>
          <w:rFonts w:ascii="Cambria" w:hAnsi="Cambria" w:cs="Arial"/>
          <w:sz w:val="32"/>
          <w:szCs w:val="32"/>
        </w:rPr>
        <w:t>ure on</w:t>
      </w:r>
      <w:r w:rsidRPr="00FA12EF">
        <w:rPr>
          <w:rFonts w:ascii="Cambria" w:hAnsi="Cambria" w:cs="Arial"/>
          <w:sz w:val="32"/>
          <w:szCs w:val="32"/>
        </w:rPr>
        <w:t xml:space="preserve"> Kigali and become centers of economic growth.</w:t>
      </w:r>
    </w:p>
    <w:p w:rsidR="0017785A" w:rsidRPr="00FA12EF" w:rsidRDefault="0017785A" w:rsidP="0017785A">
      <w:pPr>
        <w:pStyle w:val="ListParagraph"/>
        <w:spacing w:after="0" w:line="240" w:lineRule="auto"/>
        <w:ind w:left="360"/>
        <w:jc w:val="both"/>
        <w:rPr>
          <w:rFonts w:ascii="Cambria" w:hAnsi="Cambria" w:cs="Arial"/>
          <w:szCs w:val="32"/>
        </w:rPr>
      </w:pPr>
    </w:p>
    <w:p w:rsidR="00CC7D7B" w:rsidRDefault="0017785A" w:rsidP="00CC7D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  <w:r w:rsidRPr="00FA12EF">
        <w:rPr>
          <w:rFonts w:ascii="Cambria" w:hAnsi="Cambria" w:cs="Arial"/>
          <w:sz w:val="32"/>
          <w:szCs w:val="32"/>
        </w:rPr>
        <w:t>The s</w:t>
      </w:r>
      <w:r w:rsidR="000D0A2A" w:rsidRPr="00FA12EF">
        <w:rPr>
          <w:rFonts w:ascii="Cambria" w:hAnsi="Cambria" w:cs="Arial"/>
          <w:sz w:val="32"/>
          <w:szCs w:val="32"/>
        </w:rPr>
        <w:t xml:space="preserve">econdary cities were identified and chosen based on their respective strategic location, economic performance trends, uniqueness and potential to become regional economic hubs and unlock transformative economic opportunities. These include </w:t>
      </w:r>
      <w:proofErr w:type="spellStart"/>
      <w:r w:rsidR="000D0A2A" w:rsidRPr="00FA12EF">
        <w:rPr>
          <w:rFonts w:ascii="Cambria" w:hAnsi="Cambria" w:cs="Arial"/>
          <w:sz w:val="32"/>
          <w:szCs w:val="32"/>
        </w:rPr>
        <w:t>Rubavu</w:t>
      </w:r>
      <w:proofErr w:type="spellEnd"/>
      <w:r w:rsidR="000D0A2A" w:rsidRPr="00FA12EF">
        <w:rPr>
          <w:rFonts w:ascii="Cambria" w:hAnsi="Cambria" w:cs="Arial"/>
          <w:sz w:val="32"/>
          <w:szCs w:val="32"/>
        </w:rPr>
        <w:t xml:space="preserve">, </w:t>
      </w:r>
      <w:proofErr w:type="spellStart"/>
      <w:r w:rsidR="000D0A2A" w:rsidRPr="00FA12EF">
        <w:rPr>
          <w:rFonts w:ascii="Cambria" w:hAnsi="Cambria" w:cs="Arial"/>
          <w:sz w:val="32"/>
          <w:szCs w:val="32"/>
        </w:rPr>
        <w:t>Rusizi</w:t>
      </w:r>
      <w:proofErr w:type="spellEnd"/>
      <w:r w:rsidR="000D0A2A" w:rsidRPr="00FA12EF">
        <w:rPr>
          <w:rFonts w:ascii="Cambria" w:hAnsi="Cambria" w:cs="Arial"/>
          <w:sz w:val="32"/>
          <w:szCs w:val="32"/>
        </w:rPr>
        <w:t xml:space="preserve">, </w:t>
      </w:r>
      <w:proofErr w:type="spellStart"/>
      <w:r w:rsidR="000D0A2A" w:rsidRPr="00FA12EF">
        <w:rPr>
          <w:rFonts w:ascii="Cambria" w:hAnsi="Cambria" w:cs="Arial"/>
          <w:sz w:val="32"/>
          <w:szCs w:val="32"/>
        </w:rPr>
        <w:t>Musanze</w:t>
      </w:r>
      <w:proofErr w:type="spellEnd"/>
      <w:r w:rsidR="000D0A2A" w:rsidRPr="00FA12EF">
        <w:rPr>
          <w:rFonts w:ascii="Cambria" w:hAnsi="Cambria" w:cs="Arial"/>
          <w:sz w:val="32"/>
          <w:szCs w:val="32"/>
        </w:rPr>
        <w:t xml:space="preserve">, </w:t>
      </w:r>
      <w:proofErr w:type="spellStart"/>
      <w:r w:rsidR="000D0A2A" w:rsidRPr="00FA12EF">
        <w:rPr>
          <w:rFonts w:ascii="Cambria" w:hAnsi="Cambria" w:cs="Arial"/>
          <w:sz w:val="32"/>
          <w:szCs w:val="32"/>
        </w:rPr>
        <w:t>Nyagatare</w:t>
      </w:r>
      <w:proofErr w:type="spellEnd"/>
      <w:r w:rsidR="000D0A2A" w:rsidRPr="00FA12EF">
        <w:rPr>
          <w:rFonts w:ascii="Cambria" w:hAnsi="Cambria" w:cs="Arial"/>
          <w:sz w:val="32"/>
          <w:szCs w:val="32"/>
        </w:rPr>
        <w:t xml:space="preserve">, </w:t>
      </w:r>
      <w:proofErr w:type="spellStart"/>
      <w:r w:rsidR="000D0A2A" w:rsidRPr="00FA12EF">
        <w:rPr>
          <w:rFonts w:ascii="Cambria" w:hAnsi="Cambria" w:cs="Arial"/>
          <w:sz w:val="32"/>
          <w:szCs w:val="32"/>
        </w:rPr>
        <w:t>Huye</w:t>
      </w:r>
      <w:proofErr w:type="spellEnd"/>
      <w:r w:rsidR="000D0A2A" w:rsidRPr="00FA12EF">
        <w:rPr>
          <w:rFonts w:ascii="Cambria" w:hAnsi="Cambria" w:cs="Arial"/>
          <w:sz w:val="32"/>
          <w:szCs w:val="32"/>
        </w:rPr>
        <w:t xml:space="preserve"> and </w:t>
      </w:r>
      <w:proofErr w:type="spellStart"/>
      <w:r w:rsidR="000D0A2A" w:rsidRPr="00FA12EF">
        <w:rPr>
          <w:rFonts w:ascii="Cambria" w:hAnsi="Cambria" w:cs="Arial"/>
          <w:sz w:val="32"/>
          <w:szCs w:val="32"/>
        </w:rPr>
        <w:t>Muhanga</w:t>
      </w:r>
      <w:proofErr w:type="spellEnd"/>
      <w:r w:rsidR="004C4DC8">
        <w:rPr>
          <w:rFonts w:ascii="Cambria" w:hAnsi="Cambria" w:cs="Arial"/>
          <w:sz w:val="32"/>
          <w:szCs w:val="32"/>
        </w:rPr>
        <w:t>.</w:t>
      </w:r>
    </w:p>
    <w:p w:rsidR="00CC7D7B" w:rsidRPr="00CC7D7B" w:rsidRDefault="00CC7D7B" w:rsidP="00CC7D7B">
      <w:pPr>
        <w:pStyle w:val="ListParagraph"/>
        <w:spacing w:after="0" w:line="240" w:lineRule="auto"/>
        <w:ind w:left="360"/>
        <w:jc w:val="both"/>
        <w:rPr>
          <w:rFonts w:ascii="Cambria" w:hAnsi="Cambria" w:cs="Arial"/>
          <w:szCs w:val="32"/>
        </w:rPr>
      </w:pPr>
    </w:p>
    <w:p w:rsidR="000D0A2A" w:rsidRPr="00CC7D7B" w:rsidRDefault="0017785A" w:rsidP="00CC7D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  <w:r w:rsidRPr="00CC7D7B">
        <w:rPr>
          <w:rFonts w:ascii="Cambria" w:hAnsi="Cambria" w:cs="Arial"/>
          <w:sz w:val="32"/>
          <w:szCs w:val="32"/>
        </w:rPr>
        <w:t>These cities and other potential emerging market towns are expected to play a crucial central role in supporting Rwanda’s strategic goals to rapidly increase urbanization to accommodate</w:t>
      </w:r>
      <w:r w:rsidR="004C4DC8" w:rsidRPr="00CC7D7B">
        <w:rPr>
          <w:rFonts w:ascii="Cambria" w:hAnsi="Cambria" w:cs="Arial"/>
          <w:sz w:val="32"/>
          <w:szCs w:val="32"/>
        </w:rPr>
        <w:t xml:space="preserve"> future urban population growth.</w:t>
      </w:r>
    </w:p>
    <w:p w:rsidR="004C4DC8" w:rsidRPr="004C4DC8" w:rsidRDefault="004C4DC8" w:rsidP="004C4DC8">
      <w:pPr>
        <w:pStyle w:val="ListParagraph"/>
        <w:rPr>
          <w:rFonts w:ascii="Cambria" w:hAnsi="Cambria" w:cs="Arial"/>
          <w:sz w:val="20"/>
          <w:szCs w:val="32"/>
        </w:rPr>
      </w:pPr>
    </w:p>
    <w:p w:rsidR="00CC7D7B" w:rsidRPr="00CC7D7B" w:rsidRDefault="004C4DC8" w:rsidP="00CC7D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  <w:r w:rsidRPr="004C4DC8">
        <w:rPr>
          <w:rFonts w:ascii="Cambria" w:hAnsi="Cambria" w:cs="Arial"/>
          <w:sz w:val="32"/>
          <w:szCs w:val="32"/>
        </w:rPr>
        <w:t>On this note</w:t>
      </w:r>
      <w:r w:rsidR="002F01A9">
        <w:rPr>
          <w:rFonts w:ascii="Cambria" w:hAnsi="Cambria" w:cs="Arial"/>
          <w:sz w:val="32"/>
          <w:szCs w:val="32"/>
        </w:rPr>
        <w:t>,</w:t>
      </w:r>
      <w:r w:rsidRPr="004C4DC8">
        <w:rPr>
          <w:rFonts w:ascii="Cambria" w:hAnsi="Cambria" w:cs="Arial"/>
          <w:sz w:val="32"/>
          <w:szCs w:val="32"/>
        </w:rPr>
        <w:t xml:space="preserve"> the ongoing Rwanda Urban Development Program (RUDP) that was put in place in partnership with World Bank is playing a significant role in our journey to achieve the envisaged urbanization of Kigali and the 6 secondary cities</w:t>
      </w:r>
      <w:r w:rsidR="00CC7D7B" w:rsidRPr="00CC7D7B">
        <w:rPr>
          <w:rFonts w:ascii="Cambria" w:hAnsi="Cambria" w:cs="Arial"/>
          <w:sz w:val="32"/>
          <w:szCs w:val="32"/>
        </w:rPr>
        <w:t>.</w:t>
      </w:r>
    </w:p>
    <w:p w:rsidR="00CC7D7B" w:rsidRPr="00CF5E75" w:rsidRDefault="00CC7D7B" w:rsidP="00CC7D7B">
      <w:pPr>
        <w:pStyle w:val="ListParagraph"/>
        <w:spacing w:after="0" w:line="240" w:lineRule="auto"/>
        <w:ind w:left="360"/>
        <w:jc w:val="both"/>
        <w:rPr>
          <w:rFonts w:ascii="Cambria" w:hAnsi="Cambria" w:cs="Arial"/>
          <w:szCs w:val="32"/>
        </w:rPr>
      </w:pPr>
    </w:p>
    <w:p w:rsidR="00CF5E75" w:rsidRDefault="00CC7D7B" w:rsidP="00CF5E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  <w:r w:rsidRPr="00CC7D7B">
        <w:rPr>
          <w:rFonts w:ascii="Cambria" w:hAnsi="Cambria" w:cs="Arial"/>
          <w:sz w:val="32"/>
          <w:szCs w:val="32"/>
        </w:rPr>
        <w:t>The development of these Cities is also supported by policy and program on Affordable housing where the Government has established a Fund for the owners to access cheap money.</w:t>
      </w:r>
    </w:p>
    <w:p w:rsidR="00CF5E75" w:rsidRPr="00CF5E75" w:rsidRDefault="00CF5E75" w:rsidP="00CF5E75">
      <w:pPr>
        <w:pStyle w:val="ListParagraph"/>
        <w:spacing w:after="0" w:line="240" w:lineRule="auto"/>
        <w:ind w:left="360"/>
        <w:jc w:val="both"/>
        <w:rPr>
          <w:rFonts w:ascii="Cambria" w:hAnsi="Cambria" w:cs="Arial"/>
          <w:szCs w:val="32"/>
        </w:rPr>
      </w:pPr>
    </w:p>
    <w:p w:rsidR="002F01A9" w:rsidRPr="00CF5E75" w:rsidRDefault="002F01A9" w:rsidP="00CF5E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  <w:r w:rsidRPr="00CF5E75">
        <w:rPr>
          <w:rFonts w:ascii="Cambria" w:hAnsi="Cambria" w:cs="Arial"/>
          <w:sz w:val="32"/>
          <w:szCs w:val="32"/>
        </w:rPr>
        <w:t>Another important initiative that the Government has taken is the d</w:t>
      </w:r>
      <w:r w:rsidR="0017785A" w:rsidRPr="00CF5E75">
        <w:rPr>
          <w:rFonts w:ascii="Cambria" w:hAnsi="Cambria" w:cs="Arial"/>
          <w:sz w:val="32"/>
          <w:szCs w:val="32"/>
        </w:rPr>
        <w:t>evelopment of National Land Use masterplan, sectoral masterplans as well as</w:t>
      </w:r>
      <w:r w:rsidR="00084B39" w:rsidRPr="00CF5E75">
        <w:rPr>
          <w:rFonts w:ascii="Cambria" w:hAnsi="Cambria" w:cs="Arial"/>
          <w:sz w:val="32"/>
          <w:szCs w:val="32"/>
        </w:rPr>
        <w:t xml:space="preserve"> K</w:t>
      </w:r>
      <w:r w:rsidR="00CC7D7B" w:rsidRPr="00CF5E75">
        <w:rPr>
          <w:rFonts w:ascii="Cambria" w:hAnsi="Cambria" w:cs="Arial"/>
          <w:sz w:val="32"/>
          <w:szCs w:val="32"/>
        </w:rPr>
        <w:t>igali and</w:t>
      </w:r>
      <w:r w:rsidR="0017785A" w:rsidRPr="00CF5E75">
        <w:rPr>
          <w:rFonts w:ascii="Cambria" w:hAnsi="Cambria" w:cs="Arial"/>
          <w:sz w:val="32"/>
          <w:szCs w:val="32"/>
        </w:rPr>
        <w:t xml:space="preserve"> City Masterplans</w:t>
      </w:r>
      <w:r w:rsidR="00CF5E75">
        <w:rPr>
          <w:rFonts w:ascii="Cambria" w:hAnsi="Cambria" w:cs="Arial"/>
          <w:sz w:val="32"/>
          <w:szCs w:val="32"/>
        </w:rPr>
        <w:t xml:space="preserve"> expected to be completed next year.</w:t>
      </w:r>
    </w:p>
    <w:p w:rsidR="00FA12EF" w:rsidRPr="00CF5E75" w:rsidRDefault="002F01A9" w:rsidP="002F01A9">
      <w:pPr>
        <w:pStyle w:val="ListParagraph"/>
        <w:spacing w:after="0" w:line="240" w:lineRule="auto"/>
        <w:ind w:left="360"/>
        <w:jc w:val="both"/>
        <w:rPr>
          <w:rFonts w:ascii="Cambria" w:hAnsi="Cambria" w:cs="Arial"/>
          <w:sz w:val="12"/>
          <w:szCs w:val="32"/>
        </w:rPr>
      </w:pPr>
      <w:r w:rsidRPr="00CC7D7B">
        <w:rPr>
          <w:rFonts w:ascii="Cambria" w:hAnsi="Cambria" w:cs="Arial"/>
          <w:sz w:val="18"/>
          <w:szCs w:val="32"/>
        </w:rPr>
        <w:t xml:space="preserve"> </w:t>
      </w:r>
    </w:p>
    <w:p w:rsidR="0017785A" w:rsidRPr="00FA12EF" w:rsidRDefault="0017785A" w:rsidP="00FA12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  <w:r w:rsidRPr="00FA12EF">
        <w:rPr>
          <w:rFonts w:ascii="Cambria" w:hAnsi="Cambria" w:cs="Arial"/>
          <w:sz w:val="32"/>
          <w:szCs w:val="32"/>
        </w:rPr>
        <w:t>For urbanization to develop and be sustainable there is a need for strong partnership with private sector and other key players</w:t>
      </w:r>
      <w:r w:rsidR="00084B39">
        <w:rPr>
          <w:rFonts w:ascii="Cambria" w:hAnsi="Cambria" w:cs="Arial"/>
          <w:sz w:val="32"/>
          <w:szCs w:val="32"/>
        </w:rPr>
        <w:t xml:space="preserve"> including</w:t>
      </w:r>
      <w:r w:rsidRPr="00FA12EF">
        <w:rPr>
          <w:rFonts w:ascii="Cambria" w:hAnsi="Cambria" w:cs="Arial"/>
          <w:sz w:val="32"/>
          <w:szCs w:val="32"/>
        </w:rPr>
        <w:t xml:space="preserve"> UN-Habitat, Shelter </w:t>
      </w:r>
      <w:proofErr w:type="spellStart"/>
      <w:r w:rsidRPr="00FA12EF">
        <w:rPr>
          <w:rFonts w:ascii="Cambria" w:hAnsi="Cambria" w:cs="Arial"/>
          <w:sz w:val="32"/>
          <w:szCs w:val="32"/>
        </w:rPr>
        <w:t>Afrique</w:t>
      </w:r>
      <w:proofErr w:type="spellEnd"/>
      <w:r w:rsidRPr="00FA12EF">
        <w:rPr>
          <w:rFonts w:ascii="Cambria" w:hAnsi="Cambria" w:cs="Arial"/>
          <w:sz w:val="32"/>
          <w:szCs w:val="32"/>
        </w:rPr>
        <w:t xml:space="preserve"> </w:t>
      </w:r>
      <w:r w:rsidR="002F01A9">
        <w:rPr>
          <w:rFonts w:ascii="Cambria" w:hAnsi="Cambria" w:cs="Arial"/>
          <w:sz w:val="32"/>
          <w:szCs w:val="32"/>
        </w:rPr>
        <w:t>among</w:t>
      </w:r>
      <w:r w:rsidRPr="00FA12EF">
        <w:rPr>
          <w:rFonts w:ascii="Cambria" w:hAnsi="Cambria" w:cs="Arial"/>
          <w:sz w:val="32"/>
          <w:szCs w:val="32"/>
        </w:rPr>
        <w:t xml:space="preserve"> others</w:t>
      </w:r>
      <w:r w:rsidR="002F01A9">
        <w:rPr>
          <w:rFonts w:ascii="Cambria" w:hAnsi="Cambria" w:cs="Arial"/>
          <w:sz w:val="32"/>
          <w:szCs w:val="32"/>
        </w:rPr>
        <w:t>.</w:t>
      </w:r>
    </w:p>
    <w:p w:rsidR="00FA12EF" w:rsidRPr="00CF5E75" w:rsidRDefault="00FA12EF" w:rsidP="00FA12EF">
      <w:pPr>
        <w:pStyle w:val="ListParagraph"/>
        <w:spacing w:after="0" w:line="240" w:lineRule="auto"/>
        <w:ind w:left="360"/>
        <w:jc w:val="both"/>
        <w:rPr>
          <w:rFonts w:ascii="Cambria" w:hAnsi="Cambria" w:cs="Arial"/>
          <w:sz w:val="16"/>
          <w:szCs w:val="32"/>
        </w:rPr>
      </w:pPr>
    </w:p>
    <w:p w:rsidR="00FA12EF" w:rsidRDefault="00FA12EF" w:rsidP="00FA12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  <w:r w:rsidRPr="00FA12EF">
        <w:rPr>
          <w:rFonts w:ascii="Cambria" w:hAnsi="Cambria" w:cs="Arial"/>
          <w:sz w:val="32"/>
          <w:szCs w:val="32"/>
        </w:rPr>
        <w:t>F</w:t>
      </w:r>
      <w:r w:rsidR="00084B39">
        <w:rPr>
          <w:rFonts w:ascii="Cambria" w:hAnsi="Cambria" w:cs="Arial"/>
          <w:sz w:val="32"/>
          <w:szCs w:val="32"/>
        </w:rPr>
        <w:t>inally, I</w:t>
      </w:r>
      <w:r w:rsidRPr="00FA12EF">
        <w:rPr>
          <w:rFonts w:ascii="Cambria" w:hAnsi="Cambria" w:cs="Arial"/>
          <w:sz w:val="32"/>
          <w:szCs w:val="32"/>
        </w:rPr>
        <w:t xml:space="preserve"> urge the Civil Society, Researchers and Academia here present to prioritize research and innovation in new technologies for affordable housing development and new models for informal settlement upgrading. </w:t>
      </w:r>
    </w:p>
    <w:p w:rsidR="00FA12EF" w:rsidRPr="00CC7D7B" w:rsidRDefault="00FA12EF" w:rsidP="00FA12EF">
      <w:pPr>
        <w:pStyle w:val="ListParagraph"/>
        <w:spacing w:after="0" w:line="240" w:lineRule="auto"/>
        <w:ind w:left="360"/>
        <w:jc w:val="both"/>
        <w:rPr>
          <w:rFonts w:ascii="Cambria" w:hAnsi="Cambria" w:cs="Arial"/>
          <w:sz w:val="18"/>
          <w:szCs w:val="32"/>
        </w:rPr>
      </w:pPr>
    </w:p>
    <w:p w:rsidR="00FA12EF" w:rsidRDefault="00FA12EF" w:rsidP="00CF5E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  <w:r w:rsidRPr="00FA12EF">
        <w:rPr>
          <w:rFonts w:ascii="Cambria" w:hAnsi="Cambria" w:cs="Arial"/>
          <w:sz w:val="32"/>
          <w:szCs w:val="32"/>
        </w:rPr>
        <w:t>With these few remarks, I wish to officially open this conference.</w:t>
      </w:r>
    </w:p>
    <w:p w:rsidR="00CF5E75" w:rsidRPr="00CF5E75" w:rsidRDefault="00CF5E75" w:rsidP="00CF5E75">
      <w:pPr>
        <w:pStyle w:val="ListParagraph"/>
        <w:spacing w:after="0" w:line="240" w:lineRule="auto"/>
        <w:ind w:left="360"/>
        <w:jc w:val="both"/>
        <w:rPr>
          <w:rFonts w:ascii="Cambria" w:hAnsi="Cambria" w:cs="Arial"/>
          <w:sz w:val="18"/>
          <w:szCs w:val="32"/>
        </w:rPr>
      </w:pPr>
    </w:p>
    <w:p w:rsidR="00FA12EF" w:rsidRPr="00FA12EF" w:rsidRDefault="00FA12EF" w:rsidP="00FA12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  <w:r w:rsidRPr="00FA12EF">
        <w:rPr>
          <w:rFonts w:ascii="Cambria" w:hAnsi="Cambria" w:cs="Arial"/>
          <w:sz w:val="32"/>
          <w:szCs w:val="32"/>
        </w:rPr>
        <w:t>I thank you</w:t>
      </w:r>
    </w:p>
    <w:p w:rsidR="0057742B" w:rsidRDefault="0057742B"/>
    <w:sectPr w:rsidR="0057742B" w:rsidSect="00CF5E75">
      <w:footerReference w:type="default" r:id="rId7"/>
      <w:pgSz w:w="12240" w:h="15840"/>
      <w:pgMar w:top="360" w:right="1440" w:bottom="45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1B" w:rsidRDefault="0001451B">
      <w:pPr>
        <w:spacing w:after="0" w:line="240" w:lineRule="auto"/>
      </w:pPr>
      <w:r>
        <w:separator/>
      </w:r>
    </w:p>
  </w:endnote>
  <w:endnote w:type="continuationSeparator" w:id="0">
    <w:p w:rsidR="0001451B" w:rsidRDefault="0001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500341"/>
      <w:docPartObj>
        <w:docPartGallery w:val="Page Numbers (Bottom of Page)"/>
        <w:docPartUnique/>
      </w:docPartObj>
    </w:sdtPr>
    <w:sdtEndPr/>
    <w:sdtContent>
      <w:p w:rsidR="00D2286D" w:rsidRDefault="00D2286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4A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2286D" w:rsidRDefault="00D22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1B" w:rsidRDefault="0001451B">
      <w:pPr>
        <w:spacing w:after="0" w:line="240" w:lineRule="auto"/>
      </w:pPr>
      <w:r>
        <w:separator/>
      </w:r>
    </w:p>
  </w:footnote>
  <w:footnote w:type="continuationSeparator" w:id="0">
    <w:p w:rsidR="0001451B" w:rsidRDefault="0001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2284"/>
    <w:multiLevelType w:val="hybridMultilevel"/>
    <w:tmpl w:val="9DFC41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05324"/>
    <w:multiLevelType w:val="hybridMultilevel"/>
    <w:tmpl w:val="8D94F7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62EC"/>
    <w:multiLevelType w:val="hybridMultilevel"/>
    <w:tmpl w:val="93024C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34D6"/>
    <w:multiLevelType w:val="hybridMultilevel"/>
    <w:tmpl w:val="701A27C8"/>
    <w:lvl w:ilvl="0" w:tplc="8A2E838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6BB7E9B"/>
    <w:multiLevelType w:val="hybridMultilevel"/>
    <w:tmpl w:val="A692DAD4"/>
    <w:lvl w:ilvl="0" w:tplc="8A2E83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81"/>
    <w:rsid w:val="0001451B"/>
    <w:rsid w:val="00084B39"/>
    <w:rsid w:val="000C15A6"/>
    <w:rsid w:val="000D0A2A"/>
    <w:rsid w:val="001679ED"/>
    <w:rsid w:val="0017785A"/>
    <w:rsid w:val="001A6F81"/>
    <w:rsid w:val="001F688C"/>
    <w:rsid w:val="0029112D"/>
    <w:rsid w:val="002F01A9"/>
    <w:rsid w:val="0031067E"/>
    <w:rsid w:val="00335FCB"/>
    <w:rsid w:val="004C4DC8"/>
    <w:rsid w:val="005222A2"/>
    <w:rsid w:val="0057742B"/>
    <w:rsid w:val="005E11DD"/>
    <w:rsid w:val="006248A9"/>
    <w:rsid w:val="006B63D9"/>
    <w:rsid w:val="00746530"/>
    <w:rsid w:val="00763870"/>
    <w:rsid w:val="007A52BB"/>
    <w:rsid w:val="007F5A2C"/>
    <w:rsid w:val="00861FA9"/>
    <w:rsid w:val="00A37416"/>
    <w:rsid w:val="00C854A6"/>
    <w:rsid w:val="00CC7D7B"/>
    <w:rsid w:val="00CF5E75"/>
    <w:rsid w:val="00D2286D"/>
    <w:rsid w:val="00D30C4B"/>
    <w:rsid w:val="00E70F0C"/>
    <w:rsid w:val="00E7680F"/>
    <w:rsid w:val="00F22404"/>
    <w:rsid w:val="00F434A6"/>
    <w:rsid w:val="00FA12EF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CDF95E-C2ED-4029-B72D-4B8C684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6F81"/>
    <w:rPr>
      <w:i/>
      <w:iCs/>
    </w:rPr>
  </w:style>
  <w:style w:type="paragraph" w:styleId="ListParagraph">
    <w:name w:val="List Paragraph"/>
    <w:aliases w:val="List Paragraph (numbered (a)),List Bullet Mary,References,Liste 1,ReferencesCxSpLast,Bullets,List Paragraph1,Medium Grid 1 - Accent 21,List Paragraph nowy,Numbered List Paragraph,Texte Général,Paragraphe  revu,Paragraphe de liste1,lp1,Ha"/>
    <w:basedOn w:val="Normal"/>
    <w:link w:val="ListParagraphChar"/>
    <w:uiPriority w:val="34"/>
    <w:qFormat/>
    <w:rsid w:val="001A6F8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List Paragraph (numbered (a)) Char,List Bullet Mary Char,References Char,Liste 1 Char,ReferencesCxSpLast Char,Bullets Char,List Paragraph1 Char,Medium Grid 1 - Accent 21 Char,List Paragraph nowy Char,Numbered List Paragraph Char"/>
    <w:link w:val="ListParagraph"/>
    <w:uiPriority w:val="34"/>
    <w:qFormat/>
    <w:locked/>
    <w:rsid w:val="001A6F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6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8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0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1A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Ngangure</dc:creator>
  <cp:keywords/>
  <dc:description/>
  <cp:lastModifiedBy>Bosco</cp:lastModifiedBy>
  <cp:revision>2</cp:revision>
  <cp:lastPrinted>2019-06-19T07:10:00Z</cp:lastPrinted>
  <dcterms:created xsi:type="dcterms:W3CDTF">2019-06-20T09:32:00Z</dcterms:created>
  <dcterms:modified xsi:type="dcterms:W3CDTF">2019-06-20T09:32:00Z</dcterms:modified>
</cp:coreProperties>
</file>